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40" w:rsidRPr="00720F64" w:rsidRDefault="00720F64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Rustica-Bold"/>
          <w:b/>
          <w:bCs/>
          <w:sz w:val="18"/>
          <w:szCs w:val="18"/>
        </w:rPr>
      </w:pPr>
      <w:r w:rsidRPr="00720F64">
        <w:rPr>
          <w:rFonts w:ascii="Futura Std Book" w:hAnsi="Futura Std Book" w:cs="Rustica-Bold"/>
          <w:b/>
          <w:bCs/>
          <w:sz w:val="18"/>
          <w:szCs w:val="18"/>
        </w:rPr>
        <w:t xml:space="preserve">El Ritual </w:t>
      </w:r>
      <w:r w:rsidR="00BD5B40" w:rsidRPr="00720F64">
        <w:rPr>
          <w:rFonts w:ascii="Futura Std Book" w:hAnsi="Futura Std Book" w:cs="Rustica-Bold"/>
          <w:b/>
          <w:bCs/>
          <w:sz w:val="18"/>
          <w:szCs w:val="18"/>
        </w:rPr>
        <w:t xml:space="preserve">del </w:t>
      </w:r>
      <w:proofErr w:type="spellStart"/>
      <w:r w:rsidR="00BD5B40" w:rsidRPr="00720F64">
        <w:rPr>
          <w:rFonts w:ascii="Futura Std Book" w:hAnsi="Futura Std Book" w:cs="Rustica-BoldItalic"/>
          <w:b/>
          <w:bCs/>
          <w:i/>
          <w:iCs/>
          <w:sz w:val="18"/>
          <w:szCs w:val="18"/>
        </w:rPr>
        <w:t>Txotx</w:t>
      </w:r>
      <w:proofErr w:type="spellEnd"/>
      <w:proofErr w:type="gramStart"/>
      <w:r w:rsidR="00BD5B40" w:rsidRPr="00720F64">
        <w:rPr>
          <w:rFonts w:ascii="Futura Std Book" w:hAnsi="Futura Std Book" w:cs="Rustica-BoldItalic"/>
          <w:b/>
          <w:bCs/>
          <w:i/>
          <w:iCs/>
          <w:sz w:val="18"/>
          <w:szCs w:val="18"/>
        </w:rPr>
        <w:t>!.</w:t>
      </w:r>
      <w:proofErr w:type="gramEnd"/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Rustica-BoldItalic"/>
          <w:b/>
          <w:bCs/>
          <w:i/>
          <w:iCs/>
          <w:sz w:val="18"/>
          <w:szCs w:val="18"/>
        </w:rPr>
      </w:pP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r w:rsidRPr="00720F64">
        <w:rPr>
          <w:rFonts w:ascii="Futura Std Book" w:hAnsi="Futura Std Book" w:cs="CooperHewitt-Book"/>
          <w:sz w:val="18"/>
          <w:szCs w:val="18"/>
        </w:rPr>
        <w:t>Antiguamente, las sidrerías daban a probar directamente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la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sidra desde las barricas (“</w:t>
      </w:r>
      <w:proofErr w:type="spellStart"/>
      <w:r w:rsidRPr="00720F64">
        <w:rPr>
          <w:rFonts w:ascii="Futura Std Book" w:hAnsi="Futura Std Book" w:cs="CooperHewitt-Book"/>
          <w:sz w:val="18"/>
          <w:szCs w:val="18"/>
        </w:rPr>
        <w:t>kupelak</w:t>
      </w:r>
      <w:proofErr w:type="spellEnd"/>
      <w:r w:rsidRPr="00720F64">
        <w:rPr>
          <w:rFonts w:ascii="Futura Std Book" w:hAnsi="Futura Std Book" w:cs="CooperHewitt-Book"/>
          <w:sz w:val="18"/>
          <w:szCs w:val="18"/>
        </w:rPr>
        <w:t xml:space="preserve">”) a </w:t>
      </w:r>
      <w:r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sociedades gastronómicas</w:t>
      </w:r>
      <w:r w:rsidRPr="00720F64">
        <w:rPr>
          <w:rFonts w:ascii="Futura Std Book" w:hAnsi="Futura Std Book" w:cs="CooperHewitt-Book"/>
          <w:sz w:val="18"/>
          <w:szCs w:val="18"/>
        </w:rPr>
        <w:t xml:space="preserve">, </w:t>
      </w:r>
      <w:r w:rsidRPr="00720F64">
        <w:rPr>
          <w:rFonts w:ascii="Futura Std Book" w:hAnsi="Futura Std Book" w:cs="CooperHewitt-Book"/>
          <w:sz w:val="18"/>
          <w:szCs w:val="18"/>
        </w:rPr>
        <w:br/>
        <w:t xml:space="preserve">comercios o </w:t>
      </w:r>
      <w:r w:rsidRPr="00720F64">
        <w:rPr>
          <w:rFonts w:ascii="Futura Std Book" w:hAnsi="Futura Std Book" w:cs="CooperHewitt-Book"/>
          <w:sz w:val="18"/>
          <w:szCs w:val="18"/>
        </w:rPr>
        <w:t>particulares para que cataran el producto antes de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embotellarlo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y comprarlo. Esa costumbre se convirtió en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una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iniciativa gastronómica única y actualmente estos</w:t>
      </w:r>
    </w:p>
    <w:p w:rsidR="00BD5B40" w:rsidRPr="00720F64" w:rsidRDefault="004F0ECB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caseríos/restaurantes/bodegas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</w:t>
      </w:r>
      <w:r w:rsidR="00BD5B40" w:rsidRPr="00720F64">
        <w:rPr>
          <w:rFonts w:ascii="Futura Std Book" w:hAnsi="Futura Std Book" w:cs="CooperHewitt-Book"/>
          <w:sz w:val="18"/>
          <w:szCs w:val="18"/>
        </w:rPr>
        <w:t>se llenan de cuadrillas para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degustar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la sidra de temporada y el tradicional menú: tortilla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de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bacalao, </w:t>
      </w:r>
      <w:r w:rsidR="00542A3C"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bacalao frito con pimientos</w:t>
      </w:r>
      <w:r w:rsidR="00542A3C" w:rsidRPr="00720F64">
        <w:rPr>
          <w:rFonts w:ascii="Futura Std Book" w:hAnsi="Futura Std Book" w:cs="CooperHewitt-Book"/>
          <w:sz w:val="18"/>
          <w:szCs w:val="18"/>
        </w:rPr>
        <w:t xml:space="preserve">, </w:t>
      </w:r>
      <w:r w:rsidRPr="00720F64">
        <w:rPr>
          <w:rFonts w:ascii="Futura Std Book" w:hAnsi="Futura Std Book" w:cs="CooperHewitt-Book"/>
          <w:sz w:val="18"/>
          <w:szCs w:val="18"/>
        </w:rPr>
        <w:t xml:space="preserve">chuletón a la brasa, </w:t>
      </w:r>
      <w:r w:rsidR="00573942" w:rsidRPr="00720F64">
        <w:rPr>
          <w:rFonts w:ascii="Futura Std Book" w:hAnsi="Futura Std Book" w:cs="CooperHewitt-Book"/>
          <w:sz w:val="18"/>
          <w:szCs w:val="18"/>
        </w:rPr>
        <w:br/>
        <w:t>queso y nueces.</w:t>
      </w:r>
      <w:r w:rsidR="00871FAE">
        <w:rPr>
          <w:rFonts w:ascii="Futura Std Book" w:hAnsi="Futura Std Book" w:cs="CooperHewitt-Book"/>
          <w:sz w:val="18"/>
          <w:szCs w:val="18"/>
        </w:rPr>
        <w:t xml:space="preserve"> </w:t>
      </w:r>
      <w:bookmarkStart w:id="0" w:name="_GoBack"/>
      <w:bookmarkEnd w:id="0"/>
      <w:r w:rsidRPr="00720F64">
        <w:rPr>
          <w:rFonts w:ascii="Futura Std Book" w:hAnsi="Futura Std Book" w:cs="CooperHewitt-Book"/>
          <w:sz w:val="18"/>
          <w:szCs w:val="18"/>
        </w:rPr>
        <w:t>Al grito de “</w:t>
      </w:r>
      <w:proofErr w:type="spellStart"/>
      <w:r w:rsidRPr="00720F64">
        <w:rPr>
          <w:rFonts w:ascii="Futura Std Book" w:hAnsi="Futura Std Book" w:cs="CooperHewitt-Book"/>
          <w:sz w:val="18"/>
          <w:szCs w:val="18"/>
        </w:rPr>
        <w:t>Txotx</w:t>
      </w:r>
      <w:proofErr w:type="spellEnd"/>
      <w:r w:rsidRPr="00720F64">
        <w:rPr>
          <w:rFonts w:ascii="Futura Std Book" w:hAnsi="Futura Std Book" w:cs="CooperHewitt-Book"/>
          <w:sz w:val="18"/>
          <w:szCs w:val="18"/>
        </w:rPr>
        <w:t>!” por parte del sidrero, los comensales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color w:val="76923C" w:themeColor="accent3" w:themeShade="BF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se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reúnen alrededor de una </w:t>
      </w:r>
      <w:proofErr w:type="spellStart"/>
      <w:r w:rsidRPr="00720F64">
        <w:rPr>
          <w:rFonts w:ascii="Futura Std Book" w:hAnsi="Futura Std Book" w:cs="CooperHewitt-Book"/>
          <w:sz w:val="18"/>
          <w:szCs w:val="18"/>
        </w:rPr>
        <w:t>kupela</w:t>
      </w:r>
      <w:proofErr w:type="spellEnd"/>
      <w:r w:rsidRPr="00720F64">
        <w:rPr>
          <w:rFonts w:ascii="Futura Std Book" w:hAnsi="Futura Std Book" w:cs="CooperHewitt-Book"/>
          <w:sz w:val="18"/>
          <w:szCs w:val="18"/>
        </w:rPr>
        <w:t xml:space="preserve"> por donde, a través de </w:t>
      </w:r>
      <w:r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u</w:t>
      </w:r>
      <w:r w:rsidR="00542A3C"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n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pequeño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orificio, se libera la sidra a presión que se rompe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en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un lateral del vaso. Dos dedos de sidra </w:t>
      </w:r>
      <w:r w:rsidR="00542A3C"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son</w:t>
      </w:r>
      <w:r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 xml:space="preserve"> suficiente</w:t>
      </w:r>
      <w:r w:rsidR="00542A3C"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s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para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catarlo y, tras compartir las sensaciones con el resto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de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comensales, se vuelve a la mesa con el vaso </w:t>
      </w:r>
      <w:r w:rsidR="00871FAE" w:rsidRPr="00871FAE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>vacío</w:t>
      </w:r>
      <w:r w:rsidRPr="00720F64">
        <w:rPr>
          <w:rFonts w:ascii="Futura Std Book" w:hAnsi="Futura Std Book" w:cs="CooperHewitt-Book"/>
          <w:sz w:val="18"/>
          <w:szCs w:val="18"/>
        </w:rPr>
        <w:t>. Las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spellStart"/>
      <w:proofErr w:type="gramStart"/>
      <w:r w:rsidRPr="00720F64">
        <w:rPr>
          <w:rFonts w:ascii="Futura Std Book" w:hAnsi="Futura Std Book" w:cs="CooperHewitt-Book"/>
          <w:sz w:val="18"/>
          <w:szCs w:val="18"/>
        </w:rPr>
        <w:t>kupelas</w:t>
      </w:r>
      <w:proofErr w:type="spellEnd"/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suelen estar en el propio comedor o en estancias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contiguas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por lo que </w:t>
      </w:r>
      <w:r w:rsidR="00542A3C" w:rsidRPr="00720F64">
        <w:rPr>
          <w:rFonts w:ascii="Futura Std Book" w:hAnsi="Futura Std Book" w:cs="CooperHewitt-Book"/>
          <w:color w:val="76923C" w:themeColor="accent3" w:themeShade="BF"/>
          <w:sz w:val="18"/>
          <w:szCs w:val="18"/>
        </w:rPr>
        <w:t xml:space="preserve">el </w:t>
      </w:r>
      <w:r w:rsidRPr="00720F64">
        <w:rPr>
          <w:rFonts w:ascii="Futura Std Book" w:hAnsi="Futura Std Book" w:cs="CooperHewitt-Book"/>
          <w:sz w:val="18"/>
          <w:szCs w:val="18"/>
        </w:rPr>
        <w:t>trasiego de gente es continuo. El buen</w:t>
      </w:r>
    </w:p>
    <w:p w:rsidR="00BD5B40" w:rsidRPr="00720F64" w:rsidRDefault="00BD5B40" w:rsidP="00BD5B40">
      <w:pPr>
        <w:rPr>
          <w:rFonts w:ascii="Futura Std Book" w:hAnsi="Futura Std Book" w:cs="CooperHewitt-Book"/>
          <w:sz w:val="18"/>
          <w:szCs w:val="18"/>
        </w:rPr>
      </w:pPr>
      <w:proofErr w:type="gramStart"/>
      <w:r w:rsidRPr="00720F64">
        <w:rPr>
          <w:rFonts w:ascii="Futura Std Book" w:hAnsi="Futura Std Book" w:cs="CooperHewitt-Book"/>
          <w:sz w:val="18"/>
          <w:szCs w:val="18"/>
        </w:rPr>
        <w:t>ambiente</w:t>
      </w:r>
      <w:proofErr w:type="gramEnd"/>
      <w:r w:rsidRPr="00720F64">
        <w:rPr>
          <w:rFonts w:ascii="Futura Std Book" w:hAnsi="Futura Std Book" w:cs="CooperHewitt-Book"/>
          <w:sz w:val="18"/>
          <w:szCs w:val="18"/>
        </w:rPr>
        <w:t xml:space="preserve"> siempre está garantizado...</w:t>
      </w:r>
    </w:p>
    <w:p w:rsidR="00720F64" w:rsidRPr="00720F64" w:rsidRDefault="00720F64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b/>
          <w:sz w:val="18"/>
          <w:szCs w:val="18"/>
        </w:rPr>
      </w:pP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b/>
          <w:sz w:val="18"/>
          <w:szCs w:val="18"/>
        </w:rPr>
      </w:pPr>
      <w:r w:rsidRPr="00720F64">
        <w:rPr>
          <w:rFonts w:ascii="Futura Std Book" w:hAnsi="Futura Std Book" w:cs="CooperHewitt-Medium"/>
          <w:b/>
          <w:sz w:val="18"/>
          <w:szCs w:val="18"/>
        </w:rPr>
        <w:t>TERRITORIO DE LA SIDRA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r w:rsidRPr="00720F64">
        <w:rPr>
          <w:rFonts w:ascii="Futura Std Book" w:hAnsi="Futura Std Book" w:cs="CooperHewitt-Medium"/>
          <w:sz w:val="18"/>
          <w:szCs w:val="18"/>
        </w:rPr>
        <w:t>La sidra, el caldo que se obtiene de la fermentación del mosto de la manzana,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ha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 sido durante siglos la bebida tradicional de muchos caseríos vascos.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r w:rsidRPr="00720F64">
        <w:rPr>
          <w:rFonts w:ascii="Futura Std Book" w:hAnsi="Futura Std Book" w:cs="CooperHewitt-Medium"/>
          <w:sz w:val="18"/>
          <w:szCs w:val="18"/>
        </w:rPr>
        <w:t>Hoy en día se sigue produciendo de manera natural y rara vez supera los 6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grados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 de alcohol. Cada productor tiene su propia receta y su secreto radica,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básicamente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, en un </w:t>
      </w: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cuidado</w:t>
      </w:r>
      <w:r w:rsidR="00030835"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so</w:t>
      </w: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 </w:t>
      </w:r>
      <w:r w:rsidRPr="00720F64">
        <w:rPr>
          <w:rFonts w:ascii="Futura Std Book" w:hAnsi="Futura Std Book" w:cs="CooperHewitt-Medium"/>
          <w:sz w:val="18"/>
          <w:szCs w:val="18"/>
        </w:rPr>
        <w:t>proceso de selección de las manzanas.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r w:rsidRPr="00720F64">
        <w:rPr>
          <w:rFonts w:ascii="Futura Std Book" w:hAnsi="Futura Std Book" w:cs="CooperHewitt-Medium"/>
          <w:sz w:val="18"/>
          <w:szCs w:val="18"/>
        </w:rPr>
        <w:t>Gran parte de la elaboración de nuestra sidra se lleva a cabo en los pueblos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guipuzcoanos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 de </w:t>
      </w:r>
      <w:proofErr w:type="spellStart"/>
      <w:r w:rsidRPr="00720F64">
        <w:rPr>
          <w:rFonts w:ascii="Futura Std Book" w:hAnsi="Futura Std Book" w:cs="CooperHewitt-Medium"/>
          <w:sz w:val="18"/>
          <w:szCs w:val="18"/>
        </w:rPr>
        <w:t>Astigarraga</w:t>
      </w:r>
      <w:proofErr w:type="spellEnd"/>
      <w:r w:rsidRPr="00720F64">
        <w:rPr>
          <w:rFonts w:ascii="Futura Std Book" w:hAnsi="Futura Std Book" w:cs="CooperHewitt-Medium"/>
          <w:sz w:val="18"/>
          <w:szCs w:val="18"/>
        </w:rPr>
        <w:t xml:space="preserve"> y Hernani. También alrededor de San Sebastián,</w:t>
      </w:r>
    </w:p>
    <w:p w:rsidR="00BD5B40" w:rsidRPr="00720F64" w:rsidRDefault="006E500A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municipios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 como </w:t>
      </w:r>
      <w:proofErr w:type="spellStart"/>
      <w:r w:rsidRPr="00720F64">
        <w:rPr>
          <w:rFonts w:ascii="Futura Std Book" w:hAnsi="Futura Std Book" w:cs="CooperHewitt-Medium"/>
          <w:sz w:val="18"/>
          <w:szCs w:val="18"/>
        </w:rPr>
        <w:t>Usurbil</w:t>
      </w:r>
      <w:proofErr w:type="spellEnd"/>
      <w:r w:rsidRPr="00720F64">
        <w:rPr>
          <w:rFonts w:ascii="Futura Std Book" w:hAnsi="Futura Std Book" w:cs="CooperHewitt-Medium"/>
          <w:sz w:val="18"/>
          <w:szCs w:val="18"/>
        </w:rPr>
        <w:t xml:space="preserve">, </w:t>
      </w:r>
      <w:proofErr w:type="spellStart"/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Urnieta</w:t>
      </w:r>
      <w:proofErr w:type="spellEnd"/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 </w:t>
      </w:r>
      <w:r w:rsidR="00BD5B40" w:rsidRPr="00720F64">
        <w:rPr>
          <w:rFonts w:ascii="Futura Std Book" w:hAnsi="Futura Std Book" w:cs="CooperHewitt-Medium"/>
          <w:sz w:val="18"/>
          <w:szCs w:val="18"/>
        </w:rPr>
        <w:t xml:space="preserve">o </w:t>
      </w:r>
      <w:proofErr w:type="spellStart"/>
      <w:r w:rsidR="00BD5B40" w:rsidRPr="00720F64">
        <w:rPr>
          <w:rFonts w:ascii="Futura Std Book" w:hAnsi="Futura Std Book" w:cs="CooperHewitt-Medium"/>
          <w:sz w:val="18"/>
          <w:szCs w:val="18"/>
        </w:rPr>
        <w:t>Errentería</w:t>
      </w:r>
      <w:proofErr w:type="spellEnd"/>
      <w:r w:rsidR="00BD5B40" w:rsidRPr="00720F64">
        <w:rPr>
          <w:rFonts w:ascii="Futura Std Book" w:hAnsi="Futura Std Book" w:cs="CooperHewitt-Medium"/>
          <w:sz w:val="18"/>
          <w:szCs w:val="18"/>
        </w:rPr>
        <w:t xml:space="preserve"> (y determinadas zonas de </w:t>
      </w:r>
      <w:proofErr w:type="spellStart"/>
      <w:r w:rsidR="00BD5B40" w:rsidRPr="00720F64">
        <w:rPr>
          <w:rFonts w:ascii="Futura Std Book" w:hAnsi="Futura Std Book" w:cs="CooperHewitt-Medium"/>
          <w:sz w:val="18"/>
          <w:szCs w:val="18"/>
        </w:rPr>
        <w:t>Bizkaia</w:t>
      </w:r>
      <w:proofErr w:type="spellEnd"/>
      <w:r w:rsidR="00BD5B40" w:rsidRPr="00720F64">
        <w:rPr>
          <w:rFonts w:ascii="Futura Std Book" w:hAnsi="Futura Std Book" w:cs="CooperHewitt-Medium"/>
          <w:sz w:val="18"/>
          <w:szCs w:val="18"/>
        </w:rPr>
        <w:t xml:space="preserve"> y Álava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de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 la vertiente atlántica) son célebres por sus sidrerías, aunque su producción</w:t>
      </w: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sz w:val="18"/>
          <w:szCs w:val="18"/>
        </w:rPr>
      </w:pPr>
      <w:proofErr w:type="gramStart"/>
      <w:r w:rsidRPr="00720F64">
        <w:rPr>
          <w:rFonts w:ascii="Futura Std Book" w:hAnsi="Futura Std Book" w:cs="CooperHewitt-Medium"/>
          <w:sz w:val="18"/>
          <w:szCs w:val="18"/>
        </w:rPr>
        <w:t>sea</w:t>
      </w:r>
      <w:proofErr w:type="gramEnd"/>
      <w:r w:rsidRPr="00720F64">
        <w:rPr>
          <w:rFonts w:ascii="Futura Std Book" w:hAnsi="Futura Std Book" w:cs="CooperHewitt-Medium"/>
          <w:sz w:val="18"/>
          <w:szCs w:val="18"/>
        </w:rPr>
        <w:t xml:space="preserve"> menor.</w:t>
      </w:r>
    </w:p>
    <w:p w:rsidR="00BD5B40" w:rsidRDefault="0068455A" w:rsidP="00D873CB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color w:val="76923C" w:themeColor="accent3" w:themeShade="BF"/>
          <w:sz w:val="18"/>
          <w:szCs w:val="18"/>
        </w:rPr>
      </w:pP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Un</w:t>
      </w:r>
      <w:r w:rsidR="00A47E71"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a afamada</w:t>
      </w: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 </w:t>
      </w:r>
      <w:r w:rsidR="00A47E71"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personalidad</w:t>
      </w: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 abre la temporada del </w:t>
      </w:r>
      <w:proofErr w:type="spellStart"/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txotx</w:t>
      </w:r>
      <w:proofErr w:type="spellEnd"/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 el miércoles anterior al día de San Sebastián </w:t>
      </w: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br/>
        <w:t xml:space="preserve">con la celebración de </w:t>
      </w:r>
      <w:proofErr w:type="spellStart"/>
      <w:r w:rsidRPr="00720F64">
        <w:rPr>
          <w:rFonts w:ascii="Futura Std Book" w:hAnsi="Futura Std Book" w:cs="CooperHewitt-Medium"/>
          <w:i/>
          <w:color w:val="76923C" w:themeColor="accent3" w:themeShade="BF"/>
          <w:sz w:val="18"/>
          <w:szCs w:val="18"/>
        </w:rPr>
        <w:t>Sagardo</w:t>
      </w:r>
      <w:proofErr w:type="spellEnd"/>
      <w:r w:rsidRPr="00720F64">
        <w:rPr>
          <w:rFonts w:ascii="Futura Std Book" w:hAnsi="Futura Std Book" w:cs="CooperHewitt-Medium"/>
          <w:i/>
          <w:color w:val="76923C" w:themeColor="accent3" w:themeShade="BF"/>
          <w:sz w:val="18"/>
          <w:szCs w:val="18"/>
        </w:rPr>
        <w:t xml:space="preserve"> </w:t>
      </w:r>
      <w:proofErr w:type="spellStart"/>
      <w:r w:rsidRPr="00720F64">
        <w:rPr>
          <w:rFonts w:ascii="Futura Std Book" w:hAnsi="Futura Std Book" w:cs="CooperHewitt-Medium"/>
          <w:i/>
          <w:color w:val="76923C" w:themeColor="accent3" w:themeShade="BF"/>
          <w:sz w:val="18"/>
          <w:szCs w:val="18"/>
        </w:rPr>
        <w:t>Berriaren</w:t>
      </w:r>
      <w:proofErr w:type="spellEnd"/>
      <w:r w:rsidRPr="00720F64">
        <w:rPr>
          <w:rFonts w:ascii="Futura Std Book" w:hAnsi="Futura Std Book" w:cs="CooperHewitt-Medium"/>
          <w:i/>
          <w:color w:val="76923C" w:themeColor="accent3" w:themeShade="BF"/>
          <w:sz w:val="18"/>
          <w:szCs w:val="18"/>
        </w:rPr>
        <w:t xml:space="preserve"> </w:t>
      </w:r>
      <w:proofErr w:type="spellStart"/>
      <w:r w:rsidRPr="00720F64">
        <w:rPr>
          <w:rFonts w:ascii="Futura Std Book" w:hAnsi="Futura Std Book" w:cs="CooperHewitt-Medium"/>
          <w:i/>
          <w:color w:val="76923C" w:themeColor="accent3" w:themeShade="BF"/>
          <w:sz w:val="18"/>
          <w:szCs w:val="18"/>
        </w:rPr>
        <w:t>Eguna</w:t>
      </w:r>
      <w:proofErr w:type="spellEnd"/>
      <w:r w:rsidR="00950960" w:rsidRPr="00720F64">
        <w:rPr>
          <w:rFonts w:ascii="Futura Std Book" w:hAnsi="Futura Std Book" w:cs="CooperHewitt-Medium"/>
          <w:i/>
          <w:color w:val="76923C" w:themeColor="accent3" w:themeShade="BF"/>
          <w:sz w:val="18"/>
          <w:szCs w:val="18"/>
        </w:rPr>
        <w:t xml:space="preserve">. </w:t>
      </w:r>
      <w:r w:rsidR="00950960"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La t</w:t>
      </w:r>
      <w:r w:rsidR="00BD5B40"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emporada de sidra </w:t>
      </w:r>
      <w:r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dura desde enero hasta abril, </w:t>
      </w:r>
      <w:r w:rsidR="00D873CB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 xml:space="preserve">aunque </w:t>
      </w:r>
      <w:r w:rsidR="00BD5B40" w:rsidRPr="00720F64">
        <w:rPr>
          <w:rFonts w:ascii="Futura Std Book" w:hAnsi="Futura Std Book" w:cs="CooperHewitt-Medium"/>
          <w:color w:val="76923C" w:themeColor="accent3" w:themeShade="BF"/>
          <w:sz w:val="18"/>
          <w:szCs w:val="18"/>
        </w:rPr>
        <w:t>hoy en día muchas sidrerías abren prácticamente durante todo el año.</w:t>
      </w:r>
    </w:p>
    <w:p w:rsidR="00D873CB" w:rsidRPr="00720F64" w:rsidRDefault="00D873CB" w:rsidP="00D873CB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Medium"/>
          <w:color w:val="76923C" w:themeColor="accent3" w:themeShade="BF"/>
          <w:sz w:val="18"/>
          <w:szCs w:val="18"/>
        </w:rPr>
      </w:pPr>
    </w:p>
    <w:p w:rsidR="00BD5B40" w:rsidRPr="00720F64" w:rsidRDefault="00BD5B40" w:rsidP="00BD5B40">
      <w:pPr>
        <w:autoSpaceDE w:val="0"/>
        <w:autoSpaceDN w:val="0"/>
        <w:adjustRightInd w:val="0"/>
        <w:spacing w:after="0" w:line="240" w:lineRule="auto"/>
        <w:rPr>
          <w:rFonts w:ascii="Futura Std Book" w:hAnsi="Futura Std Book" w:cs="CooperHewitt-Semibold"/>
          <w:sz w:val="18"/>
          <w:szCs w:val="18"/>
        </w:rPr>
      </w:pPr>
      <w:proofErr w:type="gramStart"/>
      <w:r w:rsidRPr="00720F64">
        <w:rPr>
          <w:rFonts w:ascii="Futura Std Book" w:hAnsi="Futura Std Book" w:cs="CooperHewitt-Semibold"/>
          <w:sz w:val="18"/>
          <w:szCs w:val="18"/>
        </w:rPr>
        <w:t>viajes</w:t>
      </w:r>
      <w:proofErr w:type="gramEnd"/>
      <w:r w:rsidRPr="00720F64">
        <w:rPr>
          <w:rFonts w:ascii="Futura Std Book" w:hAnsi="Futura Std Book" w:cs="CooperHewitt-Semibold"/>
          <w:sz w:val="18"/>
          <w:szCs w:val="18"/>
        </w:rPr>
        <w:t xml:space="preserve"> por </w:t>
      </w:r>
      <w:proofErr w:type="spellStart"/>
      <w:r w:rsidRPr="00720F64">
        <w:rPr>
          <w:rFonts w:ascii="Futura Std Book" w:hAnsi="Futura Std Book" w:cs="CooperHewitt-Semibold"/>
          <w:sz w:val="18"/>
          <w:szCs w:val="18"/>
        </w:rPr>
        <w:t>euskadi.eus</w:t>
      </w:r>
      <w:proofErr w:type="spellEnd"/>
    </w:p>
    <w:p w:rsidR="006B5FCB" w:rsidRPr="00720F64" w:rsidRDefault="00BD5B40" w:rsidP="00BD5B40">
      <w:pPr>
        <w:rPr>
          <w:rFonts w:ascii="Futura Std Book" w:hAnsi="Futura Std Book" w:cs="CooperHewitt-Semibold"/>
          <w:sz w:val="18"/>
          <w:szCs w:val="18"/>
        </w:rPr>
      </w:pPr>
      <w:proofErr w:type="spellStart"/>
      <w:r w:rsidRPr="00720F64">
        <w:rPr>
          <w:rFonts w:ascii="Futura Std Book" w:hAnsi="Futura Std Book" w:cs="CooperHewitt-Semibold"/>
          <w:sz w:val="18"/>
          <w:szCs w:val="18"/>
        </w:rPr>
        <w:t>euskaditurismo.eus</w:t>
      </w:r>
      <w:proofErr w:type="spellEnd"/>
    </w:p>
    <w:p w:rsidR="006B5FCB" w:rsidRPr="00720F64" w:rsidRDefault="006B5FCB" w:rsidP="00BD5B40">
      <w:pPr>
        <w:rPr>
          <w:rFonts w:ascii="Futura Std Book" w:hAnsi="Futura Std Book" w:cs="CooperHewitt-Semibold"/>
          <w:b/>
          <w:sz w:val="18"/>
          <w:szCs w:val="18"/>
        </w:rPr>
      </w:pPr>
      <w:r w:rsidRPr="00720F64">
        <w:rPr>
          <w:rFonts w:ascii="Futura Std Book" w:hAnsi="Futura Std Book" w:cs="CooperHewitt-Semibold"/>
          <w:b/>
          <w:sz w:val="18"/>
          <w:szCs w:val="18"/>
        </w:rPr>
        <w:t>Imprescindibles en el territorio de la sidra:</w:t>
      </w:r>
    </w:p>
    <w:p w:rsidR="006B5FCB" w:rsidRPr="00720F64" w:rsidRDefault="006B5FCB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 xml:space="preserve">Disfrutar del ritual del </w:t>
      </w:r>
      <w:proofErr w:type="spellStart"/>
      <w:r w:rsidRPr="00720F64">
        <w:rPr>
          <w:rFonts w:ascii="Futura Std Book" w:hAnsi="Futura Std Book"/>
          <w:sz w:val="18"/>
          <w:szCs w:val="18"/>
        </w:rPr>
        <w:t>txotx</w:t>
      </w:r>
      <w:proofErr w:type="spellEnd"/>
      <w:r w:rsidRPr="00720F64">
        <w:rPr>
          <w:rFonts w:ascii="Futura Std Book" w:hAnsi="Futura Std Book"/>
          <w:sz w:val="18"/>
          <w:szCs w:val="18"/>
        </w:rPr>
        <w:t xml:space="preserve"> en una sidrería.</w:t>
      </w:r>
    </w:p>
    <w:p w:rsidR="006B5FCB" w:rsidRPr="00720F64" w:rsidRDefault="006B5FCB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>Conocer la cultura de la sidra en Sagardoetxea, Museo de la Sidra Vasca.</w:t>
      </w:r>
    </w:p>
    <w:p w:rsidR="006B5FCB" w:rsidRPr="00720F64" w:rsidRDefault="006B5FCB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 xml:space="preserve">Descubrir el proceso de elaboración de la sidra en el caserío-lagar </w:t>
      </w:r>
      <w:proofErr w:type="spellStart"/>
      <w:r w:rsidRPr="00720F64">
        <w:rPr>
          <w:rFonts w:ascii="Futura Std Book" w:hAnsi="Futura Std Book"/>
          <w:sz w:val="18"/>
          <w:szCs w:val="18"/>
        </w:rPr>
        <w:t>Igartubeiti</w:t>
      </w:r>
      <w:proofErr w:type="spellEnd"/>
      <w:r w:rsidRPr="00720F64">
        <w:rPr>
          <w:rFonts w:ascii="Futura Std Book" w:hAnsi="Futura Std Book"/>
          <w:sz w:val="18"/>
          <w:szCs w:val="18"/>
        </w:rPr>
        <w:t>.</w:t>
      </w:r>
    </w:p>
    <w:p w:rsidR="006B5FCB" w:rsidRPr="00720F64" w:rsidRDefault="001D724D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>Disfrutar de</w:t>
      </w:r>
      <w:r w:rsidR="007F195E" w:rsidRPr="00720F64">
        <w:rPr>
          <w:rFonts w:ascii="Futura Std Book" w:hAnsi="Futura Std Book"/>
          <w:sz w:val="18"/>
          <w:szCs w:val="18"/>
        </w:rPr>
        <w:t xml:space="preserve"> un</w:t>
      </w:r>
      <w:r w:rsidR="007F195E" w:rsidRPr="00720F64">
        <w:rPr>
          <w:rFonts w:ascii="Futura Std Book" w:hAnsi="Futura Std Book"/>
          <w:i/>
          <w:sz w:val="18"/>
          <w:szCs w:val="18"/>
        </w:rPr>
        <w:t xml:space="preserve"> </w:t>
      </w:r>
      <w:proofErr w:type="spellStart"/>
      <w:r w:rsidR="00407E18" w:rsidRPr="00720F64">
        <w:rPr>
          <w:rFonts w:ascii="Futura Std Book" w:hAnsi="Futura Std Book"/>
          <w:i/>
          <w:sz w:val="18"/>
          <w:szCs w:val="18"/>
        </w:rPr>
        <w:t>Sagardo</w:t>
      </w:r>
      <w:proofErr w:type="spellEnd"/>
      <w:r w:rsidR="00407E18" w:rsidRPr="00720F64">
        <w:rPr>
          <w:rFonts w:ascii="Futura Std Book" w:hAnsi="Futura Std Book"/>
          <w:i/>
          <w:sz w:val="18"/>
          <w:szCs w:val="18"/>
        </w:rPr>
        <w:t xml:space="preserve"> </w:t>
      </w:r>
      <w:proofErr w:type="spellStart"/>
      <w:r w:rsidR="00407E18" w:rsidRPr="00720F64">
        <w:rPr>
          <w:rFonts w:ascii="Futura Std Book" w:hAnsi="Futura Std Book"/>
          <w:i/>
          <w:sz w:val="18"/>
          <w:szCs w:val="18"/>
        </w:rPr>
        <w:t>Eguna</w:t>
      </w:r>
      <w:proofErr w:type="spellEnd"/>
      <w:r w:rsidR="00E42062" w:rsidRPr="00720F64">
        <w:rPr>
          <w:rFonts w:ascii="Futura Std Book" w:hAnsi="Futura Std Book"/>
          <w:sz w:val="18"/>
          <w:szCs w:val="18"/>
        </w:rPr>
        <w:t>, degustación popular de sidra que se celebra en mucha</w:t>
      </w:r>
      <w:r w:rsidR="00407E18" w:rsidRPr="00720F64">
        <w:rPr>
          <w:rFonts w:ascii="Futura Std Book" w:hAnsi="Futura Std Book"/>
          <w:sz w:val="18"/>
          <w:szCs w:val="18"/>
        </w:rPr>
        <w:t xml:space="preserve">s localidades de </w:t>
      </w:r>
      <w:proofErr w:type="spellStart"/>
      <w:r w:rsidR="00407E18" w:rsidRPr="00720F64">
        <w:rPr>
          <w:rFonts w:ascii="Futura Std Book" w:hAnsi="Futura Std Book"/>
          <w:sz w:val="18"/>
          <w:szCs w:val="18"/>
        </w:rPr>
        <w:t>Gipuzkoa</w:t>
      </w:r>
      <w:proofErr w:type="spellEnd"/>
      <w:r w:rsidR="00407E18" w:rsidRPr="00720F64">
        <w:rPr>
          <w:rFonts w:ascii="Futura Std Book" w:hAnsi="Futura Std Book"/>
          <w:sz w:val="18"/>
          <w:szCs w:val="18"/>
        </w:rPr>
        <w:t xml:space="preserve">: </w:t>
      </w:r>
      <w:proofErr w:type="spellStart"/>
      <w:r w:rsidR="00407E18" w:rsidRPr="00720F64">
        <w:rPr>
          <w:rFonts w:ascii="Futura Std Book" w:hAnsi="Futura Std Book"/>
          <w:sz w:val="18"/>
          <w:szCs w:val="18"/>
        </w:rPr>
        <w:t>Usurbil</w:t>
      </w:r>
      <w:proofErr w:type="spellEnd"/>
      <w:r w:rsidR="00407E18" w:rsidRPr="00720F64">
        <w:rPr>
          <w:rFonts w:ascii="Futura Std Book" w:hAnsi="Futura Std Book"/>
          <w:sz w:val="18"/>
          <w:szCs w:val="18"/>
        </w:rPr>
        <w:t xml:space="preserve">, </w:t>
      </w:r>
      <w:proofErr w:type="spellStart"/>
      <w:r w:rsidR="00407E18" w:rsidRPr="00720F64">
        <w:rPr>
          <w:rFonts w:ascii="Futura Std Book" w:hAnsi="Futura Std Book"/>
          <w:sz w:val="18"/>
          <w:szCs w:val="18"/>
        </w:rPr>
        <w:t>Donosti</w:t>
      </w:r>
      <w:proofErr w:type="spellEnd"/>
      <w:r w:rsidR="00407E18" w:rsidRPr="00720F64">
        <w:rPr>
          <w:rFonts w:ascii="Futura Std Book" w:hAnsi="Futura Std Book"/>
          <w:sz w:val="18"/>
          <w:szCs w:val="18"/>
        </w:rPr>
        <w:t xml:space="preserve">, </w:t>
      </w:r>
      <w:proofErr w:type="spellStart"/>
      <w:r w:rsidR="00407E18" w:rsidRPr="00720F64">
        <w:rPr>
          <w:rFonts w:ascii="Futura Std Book" w:hAnsi="Futura Std Book"/>
          <w:sz w:val="18"/>
          <w:szCs w:val="18"/>
        </w:rPr>
        <w:t>Astigarraga</w:t>
      </w:r>
      <w:proofErr w:type="spellEnd"/>
      <w:r w:rsidR="00407E18" w:rsidRPr="00720F64">
        <w:rPr>
          <w:rFonts w:ascii="Futura Std Book" w:hAnsi="Futura Std Book"/>
          <w:sz w:val="18"/>
          <w:szCs w:val="18"/>
        </w:rPr>
        <w:t xml:space="preserve"> y </w:t>
      </w:r>
      <w:proofErr w:type="spellStart"/>
      <w:r w:rsidR="00407E18" w:rsidRPr="00720F64">
        <w:rPr>
          <w:rFonts w:ascii="Futura Std Book" w:hAnsi="Futura Std Book"/>
          <w:sz w:val="18"/>
          <w:szCs w:val="18"/>
        </w:rPr>
        <w:t>Renteria</w:t>
      </w:r>
      <w:proofErr w:type="spellEnd"/>
      <w:r w:rsidR="007413B0" w:rsidRPr="00720F64">
        <w:rPr>
          <w:rFonts w:ascii="Futura Std Book" w:hAnsi="Futura Std Book"/>
          <w:sz w:val="18"/>
          <w:szCs w:val="18"/>
        </w:rPr>
        <w:t xml:space="preserve"> entre otros</w:t>
      </w:r>
      <w:r w:rsidR="00407E18" w:rsidRPr="00720F64">
        <w:rPr>
          <w:rFonts w:ascii="Futura Std Book" w:hAnsi="Futura Std Book"/>
          <w:sz w:val="18"/>
          <w:szCs w:val="18"/>
        </w:rPr>
        <w:t>.</w:t>
      </w:r>
    </w:p>
    <w:p w:rsidR="006B5FCB" w:rsidRPr="00720F64" w:rsidRDefault="00F715D7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 xml:space="preserve">Asistir a una </w:t>
      </w:r>
      <w:proofErr w:type="spellStart"/>
      <w:r w:rsidRPr="00720F64">
        <w:rPr>
          <w:rFonts w:ascii="Futura Std Book" w:hAnsi="Futura Std Book"/>
          <w:i/>
          <w:sz w:val="18"/>
          <w:szCs w:val="18"/>
        </w:rPr>
        <w:t>p</w:t>
      </w:r>
      <w:r w:rsidR="006B5FCB" w:rsidRPr="00720F64">
        <w:rPr>
          <w:rFonts w:ascii="Futura Std Book" w:hAnsi="Futura Std Book"/>
          <w:i/>
          <w:sz w:val="18"/>
          <w:szCs w:val="18"/>
        </w:rPr>
        <w:t>robaketa</w:t>
      </w:r>
      <w:proofErr w:type="spellEnd"/>
      <w:r w:rsidRPr="00720F64">
        <w:rPr>
          <w:rFonts w:ascii="Futura Std Book" w:hAnsi="Futura Std Book"/>
          <w:sz w:val="18"/>
          <w:szCs w:val="18"/>
        </w:rPr>
        <w:t>, cata guiada en sidrería.</w:t>
      </w:r>
    </w:p>
    <w:p w:rsidR="006B5FCB" w:rsidRPr="00720F64" w:rsidRDefault="00FA6381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 xml:space="preserve">Caminar por la ruta temática </w:t>
      </w:r>
      <w:proofErr w:type="spellStart"/>
      <w:r w:rsidR="006B5FCB" w:rsidRPr="00720F64">
        <w:rPr>
          <w:rFonts w:ascii="Futura Std Book" w:hAnsi="Futura Std Book"/>
          <w:i/>
          <w:sz w:val="18"/>
          <w:szCs w:val="18"/>
        </w:rPr>
        <w:t>Santiagomendiko</w:t>
      </w:r>
      <w:proofErr w:type="spellEnd"/>
      <w:r w:rsidR="006B5FCB" w:rsidRPr="00720F64">
        <w:rPr>
          <w:rFonts w:ascii="Futura Std Book" w:hAnsi="Futura Std Book"/>
          <w:i/>
          <w:sz w:val="18"/>
          <w:szCs w:val="18"/>
        </w:rPr>
        <w:t xml:space="preserve"> </w:t>
      </w:r>
      <w:proofErr w:type="spellStart"/>
      <w:r w:rsidR="006B5FCB" w:rsidRPr="00720F64">
        <w:rPr>
          <w:rFonts w:ascii="Futura Std Book" w:hAnsi="Futura Std Book"/>
          <w:i/>
          <w:sz w:val="18"/>
          <w:szCs w:val="18"/>
        </w:rPr>
        <w:t>Sagardo</w:t>
      </w:r>
      <w:proofErr w:type="spellEnd"/>
      <w:r w:rsidR="006B5FCB" w:rsidRPr="00720F64">
        <w:rPr>
          <w:rFonts w:ascii="Futura Std Book" w:hAnsi="Futura Std Book"/>
          <w:i/>
          <w:sz w:val="18"/>
          <w:szCs w:val="18"/>
        </w:rPr>
        <w:t xml:space="preserve"> </w:t>
      </w:r>
      <w:proofErr w:type="spellStart"/>
      <w:r w:rsidR="006B5FCB" w:rsidRPr="00720F64">
        <w:rPr>
          <w:rFonts w:ascii="Futura Std Book" w:hAnsi="Futura Std Book"/>
          <w:i/>
          <w:sz w:val="18"/>
          <w:szCs w:val="18"/>
        </w:rPr>
        <w:t>Bidea</w:t>
      </w:r>
      <w:proofErr w:type="spellEnd"/>
      <w:r w:rsidRPr="00720F64">
        <w:rPr>
          <w:rFonts w:ascii="Futura Std Book" w:hAnsi="Futura Std Book"/>
          <w:sz w:val="18"/>
          <w:szCs w:val="18"/>
        </w:rPr>
        <w:t xml:space="preserve"> conociend</w:t>
      </w:r>
      <w:r w:rsidR="00A6188E" w:rsidRPr="00720F64">
        <w:rPr>
          <w:rFonts w:ascii="Futura Std Book" w:hAnsi="Futura Std Book"/>
          <w:sz w:val="18"/>
          <w:szCs w:val="18"/>
        </w:rPr>
        <w:t>o la historia de los caseríos y la historia de la sidra</w:t>
      </w:r>
      <w:r w:rsidRPr="00720F64">
        <w:rPr>
          <w:rFonts w:ascii="Futura Std Book" w:hAnsi="Futura Std Book"/>
          <w:sz w:val="18"/>
          <w:szCs w:val="18"/>
        </w:rPr>
        <w:t>.</w:t>
      </w:r>
    </w:p>
    <w:p w:rsidR="006B5FCB" w:rsidRPr="00720F64" w:rsidRDefault="00407E18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>Visitar el cas</w:t>
      </w:r>
      <w:r w:rsidR="00443AFC" w:rsidRPr="00720F64">
        <w:rPr>
          <w:rFonts w:ascii="Futura Std Book" w:hAnsi="Futura Std Book"/>
          <w:sz w:val="18"/>
          <w:szCs w:val="18"/>
        </w:rPr>
        <w:t>c</w:t>
      </w:r>
      <w:r w:rsidRPr="00720F64">
        <w:rPr>
          <w:rFonts w:ascii="Futura Std Book" w:hAnsi="Futura Std Book"/>
          <w:sz w:val="18"/>
          <w:szCs w:val="18"/>
        </w:rPr>
        <w:t>o histór</w:t>
      </w:r>
      <w:r w:rsidR="00F715D7" w:rsidRPr="00720F64">
        <w:rPr>
          <w:rFonts w:ascii="Futura Std Book" w:hAnsi="Futura Std Book"/>
          <w:sz w:val="18"/>
          <w:szCs w:val="18"/>
        </w:rPr>
        <w:t xml:space="preserve">ico de Hernani </w:t>
      </w:r>
      <w:r w:rsidR="009B6DD5" w:rsidRPr="00720F64">
        <w:rPr>
          <w:rFonts w:ascii="Futura Std Book" w:hAnsi="Futura Std Book"/>
          <w:sz w:val="18"/>
          <w:szCs w:val="18"/>
        </w:rPr>
        <w:t>para conocer su relación con la sidra.</w:t>
      </w:r>
    </w:p>
    <w:p w:rsidR="00E32CFF" w:rsidRPr="00720F64" w:rsidRDefault="00E32CFF" w:rsidP="00E32CFF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>Descubrir la importancia de la sid</w:t>
      </w:r>
      <w:r w:rsidR="009E19C7" w:rsidRPr="00720F64">
        <w:rPr>
          <w:rFonts w:ascii="Futura Std Book" w:hAnsi="Futura Std Book"/>
          <w:sz w:val="18"/>
          <w:szCs w:val="18"/>
        </w:rPr>
        <w:t xml:space="preserve">ra para la caza de las ballenas visitando museos como el </w:t>
      </w:r>
      <w:proofErr w:type="spellStart"/>
      <w:r w:rsidR="009E19C7" w:rsidRPr="00720F64">
        <w:rPr>
          <w:rFonts w:ascii="Futura Std Book" w:hAnsi="Futura Std Book"/>
          <w:sz w:val="18"/>
          <w:szCs w:val="18"/>
        </w:rPr>
        <w:t>Aquarium</w:t>
      </w:r>
      <w:proofErr w:type="spellEnd"/>
      <w:r w:rsidR="009E19C7" w:rsidRPr="00720F64">
        <w:rPr>
          <w:rFonts w:ascii="Futura Std Book" w:hAnsi="Futura Std Book"/>
          <w:sz w:val="18"/>
          <w:szCs w:val="18"/>
        </w:rPr>
        <w:t xml:space="preserve"> de Donostia o </w:t>
      </w:r>
      <w:proofErr w:type="spellStart"/>
      <w:r w:rsidR="009E19C7" w:rsidRPr="00720F64">
        <w:rPr>
          <w:rFonts w:ascii="Futura Std Book" w:hAnsi="Futura Std Book"/>
          <w:sz w:val="18"/>
          <w:szCs w:val="18"/>
        </w:rPr>
        <w:t>Albaola</w:t>
      </w:r>
      <w:proofErr w:type="spellEnd"/>
      <w:r w:rsidR="009E19C7" w:rsidRPr="00720F64">
        <w:rPr>
          <w:rFonts w:ascii="Futura Std Book" w:hAnsi="Futura Std Book"/>
          <w:sz w:val="18"/>
          <w:szCs w:val="18"/>
        </w:rPr>
        <w:t xml:space="preserve"> de </w:t>
      </w:r>
      <w:proofErr w:type="spellStart"/>
      <w:r w:rsidR="009E19C7" w:rsidRPr="00720F64">
        <w:rPr>
          <w:rFonts w:ascii="Futura Std Book" w:hAnsi="Futura Std Book"/>
          <w:sz w:val="18"/>
          <w:szCs w:val="18"/>
        </w:rPr>
        <w:t>Pasaia</w:t>
      </w:r>
      <w:proofErr w:type="spellEnd"/>
      <w:r w:rsidR="009E19C7" w:rsidRPr="00720F64">
        <w:rPr>
          <w:rFonts w:ascii="Futura Std Book" w:hAnsi="Futura Std Book"/>
          <w:sz w:val="18"/>
          <w:szCs w:val="18"/>
        </w:rPr>
        <w:t>.</w:t>
      </w:r>
    </w:p>
    <w:p w:rsidR="006B5FCB" w:rsidRPr="00720F64" w:rsidRDefault="00407E18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>Disfrutar del paisaje qu</w:t>
      </w:r>
      <w:r w:rsidR="00635608" w:rsidRPr="00720F64">
        <w:rPr>
          <w:rFonts w:ascii="Futura Std Book" w:hAnsi="Futura Std Book"/>
          <w:sz w:val="18"/>
          <w:szCs w:val="18"/>
        </w:rPr>
        <w:t xml:space="preserve">e ofrecen los manzanos en flor en los alrededores del </w:t>
      </w:r>
      <w:proofErr w:type="spellStart"/>
      <w:r w:rsidR="00635608" w:rsidRPr="00720F64">
        <w:rPr>
          <w:rFonts w:ascii="Futura Std Book" w:hAnsi="Futura Std Book"/>
          <w:sz w:val="18"/>
          <w:szCs w:val="18"/>
        </w:rPr>
        <w:t>Urumea</w:t>
      </w:r>
      <w:proofErr w:type="spellEnd"/>
      <w:r w:rsidR="00635608" w:rsidRPr="00720F64">
        <w:rPr>
          <w:rFonts w:ascii="Futura Std Book" w:hAnsi="Futura Std Book"/>
          <w:sz w:val="18"/>
          <w:szCs w:val="18"/>
        </w:rPr>
        <w:t xml:space="preserve"> y el Oria.</w:t>
      </w:r>
    </w:p>
    <w:p w:rsidR="006B5FCB" w:rsidRPr="00720F64" w:rsidRDefault="00AC0734" w:rsidP="006B5FCB">
      <w:pPr>
        <w:pStyle w:val="Prrafodelista"/>
        <w:numPr>
          <w:ilvl w:val="0"/>
          <w:numId w:val="1"/>
        </w:numPr>
        <w:rPr>
          <w:rFonts w:ascii="Futura Std Book" w:hAnsi="Futura Std Book"/>
          <w:sz w:val="18"/>
          <w:szCs w:val="18"/>
        </w:rPr>
      </w:pPr>
      <w:r w:rsidRPr="00720F64">
        <w:rPr>
          <w:rFonts w:ascii="Futura Std Book" w:hAnsi="Futura Std Book"/>
          <w:sz w:val="18"/>
          <w:szCs w:val="18"/>
        </w:rPr>
        <w:t>Compra</w:t>
      </w:r>
      <w:r w:rsidR="008C02D9" w:rsidRPr="00720F64">
        <w:rPr>
          <w:rFonts w:ascii="Futura Std Book" w:hAnsi="Futura Std Book"/>
          <w:sz w:val="18"/>
          <w:szCs w:val="18"/>
        </w:rPr>
        <w:t>r</w:t>
      </w:r>
      <w:r w:rsidRPr="00720F64">
        <w:rPr>
          <w:rFonts w:ascii="Futura Std Book" w:hAnsi="Futura Std Book"/>
          <w:sz w:val="18"/>
          <w:szCs w:val="18"/>
        </w:rPr>
        <w:t xml:space="preserve"> y </w:t>
      </w:r>
      <w:r w:rsidR="008C02D9" w:rsidRPr="00720F64">
        <w:rPr>
          <w:rFonts w:ascii="Futura Std Book" w:hAnsi="Futura Std Book"/>
          <w:sz w:val="18"/>
          <w:szCs w:val="18"/>
        </w:rPr>
        <w:t>degustar</w:t>
      </w:r>
      <w:r w:rsidRPr="00720F64">
        <w:rPr>
          <w:rFonts w:ascii="Futura Std Book" w:hAnsi="Futura Std Book"/>
          <w:sz w:val="18"/>
          <w:szCs w:val="18"/>
        </w:rPr>
        <w:t xml:space="preserve"> productos derivados de la manzana: dulce de manzana, mosto, licores, espumosos, sidra dulce, etc.</w:t>
      </w:r>
    </w:p>
    <w:sectPr w:rsidR="006B5FCB" w:rsidRPr="00720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operHewitt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Rus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stic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operHewit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operHewit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7FC"/>
    <w:multiLevelType w:val="hybridMultilevel"/>
    <w:tmpl w:val="9F88AD90"/>
    <w:lvl w:ilvl="0" w:tplc="9808E1D0">
      <w:start w:val="1"/>
      <w:numFmt w:val="decimal"/>
      <w:lvlText w:val="%1)"/>
      <w:lvlJc w:val="left"/>
      <w:pPr>
        <w:ind w:left="720" w:hanging="360"/>
      </w:pPr>
      <w:rPr>
        <w:rFonts w:ascii="CooperHewitt-Semibold" w:hAnsi="CooperHewitt-Semibold" w:cs="CooperHewitt-Semibold" w:hint="default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40"/>
    <w:rsid w:val="00030835"/>
    <w:rsid w:val="00062BB0"/>
    <w:rsid w:val="000A22FF"/>
    <w:rsid w:val="001D724D"/>
    <w:rsid w:val="002B6A5A"/>
    <w:rsid w:val="002C27E7"/>
    <w:rsid w:val="00326CC3"/>
    <w:rsid w:val="003616FE"/>
    <w:rsid w:val="003F5DBD"/>
    <w:rsid w:val="00407E18"/>
    <w:rsid w:val="0044225B"/>
    <w:rsid w:val="00443AFC"/>
    <w:rsid w:val="00453E59"/>
    <w:rsid w:val="00492E29"/>
    <w:rsid w:val="004A6D5B"/>
    <w:rsid w:val="004B2086"/>
    <w:rsid w:val="004D7F4D"/>
    <w:rsid w:val="004F0ECB"/>
    <w:rsid w:val="00542A3C"/>
    <w:rsid w:val="00545D66"/>
    <w:rsid w:val="0055025E"/>
    <w:rsid w:val="00567587"/>
    <w:rsid w:val="00573942"/>
    <w:rsid w:val="00595EDE"/>
    <w:rsid w:val="005E455F"/>
    <w:rsid w:val="0061771F"/>
    <w:rsid w:val="00635608"/>
    <w:rsid w:val="0068455A"/>
    <w:rsid w:val="006B5FCB"/>
    <w:rsid w:val="006B743E"/>
    <w:rsid w:val="006B7A01"/>
    <w:rsid w:val="006E500A"/>
    <w:rsid w:val="00714047"/>
    <w:rsid w:val="007204BD"/>
    <w:rsid w:val="00720F64"/>
    <w:rsid w:val="007413B0"/>
    <w:rsid w:val="00743056"/>
    <w:rsid w:val="00764100"/>
    <w:rsid w:val="007E7691"/>
    <w:rsid w:val="007F195E"/>
    <w:rsid w:val="00812B24"/>
    <w:rsid w:val="00871FAE"/>
    <w:rsid w:val="008C02D9"/>
    <w:rsid w:val="008D6141"/>
    <w:rsid w:val="00900594"/>
    <w:rsid w:val="00950960"/>
    <w:rsid w:val="00951098"/>
    <w:rsid w:val="009B3C6E"/>
    <w:rsid w:val="009B6DD5"/>
    <w:rsid w:val="009E19C7"/>
    <w:rsid w:val="00A47E71"/>
    <w:rsid w:val="00A6188E"/>
    <w:rsid w:val="00AB270D"/>
    <w:rsid w:val="00AC0734"/>
    <w:rsid w:val="00B2410B"/>
    <w:rsid w:val="00B26822"/>
    <w:rsid w:val="00B31227"/>
    <w:rsid w:val="00B61596"/>
    <w:rsid w:val="00B835DB"/>
    <w:rsid w:val="00BD5B40"/>
    <w:rsid w:val="00C12488"/>
    <w:rsid w:val="00C41AA7"/>
    <w:rsid w:val="00C6354F"/>
    <w:rsid w:val="00CF65FF"/>
    <w:rsid w:val="00CF727E"/>
    <w:rsid w:val="00D030BC"/>
    <w:rsid w:val="00D11483"/>
    <w:rsid w:val="00D873CB"/>
    <w:rsid w:val="00DC0CA8"/>
    <w:rsid w:val="00DD530C"/>
    <w:rsid w:val="00E21BD0"/>
    <w:rsid w:val="00E32CFF"/>
    <w:rsid w:val="00E42062"/>
    <w:rsid w:val="00E92029"/>
    <w:rsid w:val="00E957CB"/>
    <w:rsid w:val="00EA5EF2"/>
    <w:rsid w:val="00EF6007"/>
    <w:rsid w:val="00F36A7C"/>
    <w:rsid w:val="00F715D7"/>
    <w:rsid w:val="00F830F6"/>
    <w:rsid w:val="00F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F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CB91-069F-4B59-B26A-78816B59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43</cp:revision>
  <dcterms:created xsi:type="dcterms:W3CDTF">2016-03-18T15:14:00Z</dcterms:created>
  <dcterms:modified xsi:type="dcterms:W3CDTF">2016-03-18T15:59:00Z</dcterms:modified>
</cp:coreProperties>
</file>